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2E2A814" w14:textId="77777777" w:rsidR="005105BC" w:rsidRPr="007E39A3" w:rsidRDefault="005105BC" w:rsidP="005105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E39A3">
              <w:rPr>
                <w:rFonts w:ascii="Times New Roman" w:hAnsi="Times New Roman" w:cs="Times New Roman"/>
                <w:b/>
              </w:rPr>
              <w:t xml:space="preserve">ředitel </w:t>
            </w:r>
            <w:r>
              <w:rPr>
                <w:rFonts w:ascii="Times New Roman" w:hAnsi="Times New Roman" w:cs="Times New Roman"/>
                <w:b/>
              </w:rPr>
              <w:t>Finančního úřadu pro Plzeňský kraj</w:t>
            </w:r>
          </w:p>
          <w:p w14:paraId="2C855E61" w14:textId="5C56D7D0" w:rsidR="0009753A" w:rsidRPr="00EF375B" w:rsidRDefault="005105BC" w:rsidP="0051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Hálkova 2790/14, 305 72 Plzeň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0A50679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105BC">
              <w:rPr>
                <w:rFonts w:ascii="Times New Roman" w:hAnsi="Times New Roman" w:cs="Times New Roman"/>
                <w:b/>
              </w:rPr>
              <w:t xml:space="preserve"> č. </w:t>
            </w:r>
            <w:r w:rsidR="005105BC" w:rsidRPr="005105BC">
              <w:rPr>
                <w:rFonts w:ascii="Times New Roman" w:hAnsi="Times New Roman" w:cs="Times New Roman"/>
                <w:b/>
              </w:rPr>
              <w:t>23</w:t>
            </w:r>
            <w:r w:rsidR="006930B8">
              <w:rPr>
                <w:rFonts w:ascii="Times New Roman" w:hAnsi="Times New Roman" w:cs="Times New Roman"/>
                <w:b/>
              </w:rPr>
              <w:t>1008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085E51B1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Finanční úřad pro Plzeňský kraj</w:t>
            </w:r>
          </w:p>
          <w:p w14:paraId="355C4574" w14:textId="0AC0EDCE" w:rsidR="00420E50" w:rsidRPr="005105BC" w:rsidRDefault="00420E5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23437A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5F217E65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3437A">
              <w:rPr>
                <w:rFonts w:ascii="Times New Roman" w:hAnsi="Times New Roman" w:cs="Times New Roman"/>
                <w:b/>
                <w:bCs/>
              </w:rPr>
              <w:t>metodiky a výkonu daní</w:t>
            </w:r>
          </w:p>
          <w:p w14:paraId="56380D5E" w14:textId="6FDB1BB9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930B8">
              <w:rPr>
                <w:rFonts w:ascii="Times New Roman" w:hAnsi="Times New Roman" w:cs="Times New Roman"/>
                <w:b/>
                <w:bCs/>
              </w:rPr>
              <w:t>daně z příjmů fyzických osob</w:t>
            </w:r>
          </w:p>
          <w:p w14:paraId="258F36A5" w14:textId="77777777" w:rsidR="005105BC" w:rsidRPr="005105BC" w:rsidRDefault="005105B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6069C1BF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105B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105BC">
              <w:rPr>
                <w:rFonts w:ascii="Times New Roman" w:hAnsi="Times New Roman" w:cs="Times New Roman"/>
                <w:b/>
              </w:rPr>
              <w:t xml:space="preserve"> 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92C5BEA" w14:textId="77777777" w:rsidR="005105BC" w:rsidRDefault="005105BC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43F500CC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9172A66" w14:textId="3B151619" w:rsidR="00453D98" w:rsidRPr="005105BC" w:rsidRDefault="00D11E4D" w:rsidP="005105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5105BC">
        <w:rPr>
          <w:rFonts w:ascii="Times New Roman" w:hAnsi="Times New Roman" w:cs="Times New Roman"/>
          <w:bCs/>
        </w:rPr>
        <w:t>motivační dopis</w:t>
      </w: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3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32FD8CBB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559C" w14:textId="77777777" w:rsidR="007D45C4" w:rsidRDefault="007D45C4" w:rsidP="00386203">
      <w:pPr>
        <w:spacing w:after="0" w:line="240" w:lineRule="auto"/>
      </w:pPr>
      <w:r>
        <w:separator/>
      </w:r>
    </w:p>
  </w:endnote>
  <w:endnote w:type="continuationSeparator" w:id="0">
    <w:p w14:paraId="4C10C0D3" w14:textId="77777777" w:rsidR="007D45C4" w:rsidRDefault="007D45C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37837" w14:textId="77777777" w:rsidR="007D45C4" w:rsidRDefault="007D45C4" w:rsidP="00386203">
      <w:pPr>
        <w:spacing w:after="0" w:line="240" w:lineRule="auto"/>
      </w:pPr>
      <w:r>
        <w:separator/>
      </w:r>
    </w:p>
  </w:footnote>
  <w:footnote w:type="continuationSeparator" w:id="0">
    <w:p w14:paraId="300C7326" w14:textId="77777777" w:rsidR="007D45C4" w:rsidRDefault="007D45C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437A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65E8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1220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0E50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763D"/>
    <w:rsid w:val="005105BC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0B8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E1D1C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4D4B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45C4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AF7FC9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10AB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4883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2026-09-24T09:51:00Z</dcterms:created>
  <dcterms:modified xsi:type="dcterms:W3CDTF">2026-09-24T09:51:00Z</dcterms:modified>
</cp:coreProperties>
</file>